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697D" w:rsidRPr="003B697D" w:rsidRDefault="003B697D" w:rsidP="003B697D">
      <w:pPr>
        <w:pStyle w:val="a6"/>
        <w:rPr>
          <w:rFonts w:ascii="Times New Roman" w:hAnsi="Times New Roman" w:cs="Times New Roman"/>
          <w:b/>
          <w:kern w:val="36"/>
          <w:sz w:val="24"/>
          <w:szCs w:val="24"/>
        </w:rPr>
      </w:pPr>
      <w:r>
        <w:rPr>
          <w:rFonts w:ascii="Times New Roman" w:hAnsi="Times New Roman" w:cs="Times New Roman"/>
          <w:b/>
          <w:kern w:val="36"/>
          <w:sz w:val="24"/>
          <w:szCs w:val="24"/>
        </w:rPr>
        <w:t>Занятие 5</w:t>
      </w:r>
      <w:r w:rsidRPr="00FE2508">
        <w:rPr>
          <w:rFonts w:ascii="Times New Roman" w:hAnsi="Times New Roman" w:cs="Times New Roman"/>
          <w:b/>
          <w:kern w:val="36"/>
          <w:sz w:val="24"/>
          <w:szCs w:val="24"/>
        </w:rPr>
        <w:t xml:space="preserve">: </w:t>
      </w:r>
      <w:r w:rsidRPr="003B697D">
        <w:rPr>
          <w:rFonts w:ascii="Times New Roman" w:hAnsi="Times New Roman" w:cs="Times New Roman"/>
          <w:b/>
          <w:kern w:val="36"/>
          <w:sz w:val="24"/>
          <w:szCs w:val="24"/>
        </w:rPr>
        <w:t>«</w:t>
      </w:r>
      <w:r w:rsidRPr="003B697D">
        <w:rPr>
          <w:rFonts w:ascii="Times New Roman" w:hAnsi="Times New Roman" w:cs="Times New Roman"/>
          <w:b/>
          <w:sz w:val="24"/>
          <w:szCs w:val="24"/>
        </w:rPr>
        <w:t>Ростов – самый древний город Золотого Кольца»</w:t>
      </w:r>
    </w:p>
    <w:p w:rsidR="003B697D" w:rsidRDefault="003B697D" w:rsidP="003B697D">
      <w:pPr>
        <w:pStyle w:val="a6"/>
        <w:rPr>
          <w:rFonts w:ascii="Times New Roman" w:hAnsi="Times New Roman" w:cs="Times New Roman"/>
          <w:b/>
          <w:kern w:val="36"/>
          <w:sz w:val="24"/>
          <w:szCs w:val="24"/>
        </w:rPr>
      </w:pPr>
    </w:p>
    <w:p w:rsidR="003B697D" w:rsidRPr="00277544" w:rsidRDefault="003B697D" w:rsidP="003B697D">
      <w:pPr>
        <w:spacing w:after="0" w:line="240" w:lineRule="auto"/>
        <w:rPr>
          <w:rFonts w:ascii="Times New Roman" w:hAnsi="Times New Roman" w:cs="Times New Roman"/>
          <w:sz w:val="24"/>
          <w:szCs w:val="24"/>
        </w:rPr>
      </w:pPr>
      <w:r w:rsidRPr="003B697D">
        <w:rPr>
          <w:rFonts w:ascii="Times New Roman" w:hAnsi="Times New Roman" w:cs="Times New Roman"/>
          <w:b/>
          <w:sz w:val="24"/>
          <w:szCs w:val="24"/>
        </w:rPr>
        <w:t>Цель:</w:t>
      </w:r>
      <w:r>
        <w:rPr>
          <w:rFonts w:ascii="Times New Roman" w:hAnsi="Times New Roman" w:cs="Times New Roman"/>
          <w:sz w:val="24"/>
          <w:szCs w:val="24"/>
        </w:rPr>
        <w:t xml:space="preserve"> </w:t>
      </w:r>
      <w:r w:rsidRPr="00277544">
        <w:rPr>
          <w:rFonts w:ascii="Times New Roman" w:hAnsi="Times New Roman" w:cs="Times New Roman"/>
          <w:sz w:val="24"/>
          <w:szCs w:val="24"/>
        </w:rPr>
        <w:t>Создание условий для ознакомления дошкольников с уникальным историческим, культурным наследием города Ростов Великий.</w:t>
      </w:r>
    </w:p>
    <w:p w:rsidR="003B697D" w:rsidRPr="00277544" w:rsidRDefault="003B697D" w:rsidP="003B697D">
      <w:pPr>
        <w:pStyle w:val="a6"/>
        <w:rPr>
          <w:rFonts w:ascii="Times New Roman" w:hAnsi="Times New Roman" w:cs="Times New Roman"/>
          <w:b/>
          <w:sz w:val="24"/>
          <w:szCs w:val="24"/>
        </w:rPr>
      </w:pPr>
      <w:r w:rsidRPr="00277544">
        <w:rPr>
          <w:rFonts w:ascii="Times New Roman" w:hAnsi="Times New Roman" w:cs="Times New Roman"/>
          <w:b/>
          <w:sz w:val="24"/>
          <w:szCs w:val="24"/>
        </w:rPr>
        <w:t>Задачи:</w:t>
      </w:r>
    </w:p>
    <w:p w:rsidR="003B697D" w:rsidRPr="00277544" w:rsidRDefault="003B697D" w:rsidP="003B697D">
      <w:pPr>
        <w:pStyle w:val="a6"/>
        <w:rPr>
          <w:rFonts w:ascii="Times New Roman" w:hAnsi="Times New Roman" w:cs="Times New Roman"/>
          <w:b/>
          <w:sz w:val="24"/>
          <w:szCs w:val="24"/>
        </w:rPr>
      </w:pPr>
      <w:r>
        <w:rPr>
          <w:rFonts w:ascii="Times New Roman" w:hAnsi="Times New Roman" w:cs="Times New Roman"/>
          <w:b/>
          <w:sz w:val="24"/>
          <w:szCs w:val="24"/>
        </w:rPr>
        <w:t>Обучающие</w:t>
      </w:r>
      <w:r w:rsidRPr="00277544">
        <w:rPr>
          <w:rFonts w:ascii="Times New Roman" w:hAnsi="Times New Roman" w:cs="Times New Roman"/>
          <w:b/>
          <w:sz w:val="24"/>
          <w:szCs w:val="24"/>
        </w:rPr>
        <w:t>:</w:t>
      </w:r>
    </w:p>
    <w:p w:rsidR="003B697D" w:rsidRPr="00277544" w:rsidRDefault="003B697D" w:rsidP="003B697D">
      <w:pPr>
        <w:pStyle w:val="a6"/>
        <w:rPr>
          <w:rFonts w:ascii="Times New Roman" w:hAnsi="Times New Roman" w:cs="Times New Roman"/>
          <w:b/>
          <w:sz w:val="24"/>
          <w:szCs w:val="24"/>
        </w:rPr>
      </w:pPr>
      <w:r>
        <w:rPr>
          <w:rFonts w:ascii="Times New Roman" w:hAnsi="Times New Roman" w:cs="Times New Roman"/>
          <w:sz w:val="24"/>
          <w:szCs w:val="24"/>
        </w:rPr>
        <w:t>- ф</w:t>
      </w:r>
      <w:r w:rsidRPr="00277544">
        <w:rPr>
          <w:rFonts w:ascii="Times New Roman" w:hAnsi="Times New Roman" w:cs="Times New Roman"/>
          <w:sz w:val="24"/>
          <w:szCs w:val="24"/>
        </w:rPr>
        <w:t>ормировать знания детей о городе Ростове, его основных достопримечательностях</w:t>
      </w:r>
      <w:r>
        <w:rPr>
          <w:rFonts w:ascii="Times New Roman" w:hAnsi="Times New Roman" w:cs="Times New Roman"/>
          <w:sz w:val="24"/>
          <w:szCs w:val="24"/>
        </w:rPr>
        <w:t>;</w:t>
      </w:r>
    </w:p>
    <w:p w:rsidR="003B697D" w:rsidRPr="00277544" w:rsidRDefault="003B697D" w:rsidP="003B697D">
      <w:pPr>
        <w:pStyle w:val="a6"/>
        <w:rPr>
          <w:rFonts w:ascii="Times New Roman" w:hAnsi="Times New Roman" w:cs="Times New Roman"/>
          <w:sz w:val="24"/>
          <w:szCs w:val="24"/>
        </w:rPr>
      </w:pPr>
      <w:r>
        <w:rPr>
          <w:rFonts w:ascii="Times New Roman" w:hAnsi="Times New Roman" w:cs="Times New Roman"/>
          <w:sz w:val="24"/>
          <w:szCs w:val="24"/>
        </w:rPr>
        <w:t>- з</w:t>
      </w:r>
      <w:r w:rsidRPr="00277544">
        <w:rPr>
          <w:rFonts w:ascii="Times New Roman" w:hAnsi="Times New Roman" w:cs="Times New Roman"/>
          <w:sz w:val="24"/>
          <w:szCs w:val="24"/>
        </w:rPr>
        <w:t>акреплять знания детей о русском народном декоративно-прикладном искусстве.</w:t>
      </w:r>
    </w:p>
    <w:p w:rsidR="003B697D" w:rsidRPr="00277544" w:rsidRDefault="003B697D" w:rsidP="003B697D">
      <w:pPr>
        <w:pStyle w:val="a6"/>
        <w:rPr>
          <w:rFonts w:ascii="Times New Roman" w:hAnsi="Times New Roman" w:cs="Times New Roman"/>
          <w:b/>
          <w:sz w:val="24"/>
          <w:szCs w:val="24"/>
        </w:rPr>
      </w:pPr>
      <w:r>
        <w:rPr>
          <w:rFonts w:ascii="Times New Roman" w:hAnsi="Times New Roman" w:cs="Times New Roman"/>
          <w:b/>
          <w:sz w:val="24"/>
          <w:szCs w:val="24"/>
        </w:rPr>
        <w:t>Р</w:t>
      </w:r>
      <w:r w:rsidRPr="00277544">
        <w:rPr>
          <w:rFonts w:ascii="Times New Roman" w:hAnsi="Times New Roman" w:cs="Times New Roman"/>
          <w:b/>
          <w:sz w:val="24"/>
          <w:szCs w:val="24"/>
        </w:rPr>
        <w:t>азвивающие:</w:t>
      </w:r>
    </w:p>
    <w:p w:rsidR="003B697D" w:rsidRPr="00277544" w:rsidRDefault="003B697D" w:rsidP="003B697D">
      <w:pPr>
        <w:pStyle w:val="a6"/>
        <w:rPr>
          <w:rFonts w:ascii="Times New Roman" w:hAnsi="Times New Roman" w:cs="Times New Roman"/>
          <w:sz w:val="24"/>
          <w:szCs w:val="24"/>
        </w:rPr>
      </w:pPr>
      <w:r>
        <w:rPr>
          <w:rFonts w:ascii="Times New Roman" w:hAnsi="Times New Roman" w:cs="Times New Roman"/>
          <w:sz w:val="24"/>
          <w:szCs w:val="24"/>
        </w:rPr>
        <w:t>- р</w:t>
      </w:r>
      <w:r w:rsidRPr="00277544">
        <w:rPr>
          <w:rFonts w:ascii="Times New Roman" w:hAnsi="Times New Roman" w:cs="Times New Roman"/>
          <w:sz w:val="24"/>
          <w:szCs w:val="24"/>
        </w:rPr>
        <w:t>азвивать  познавательный интерес к изучению городов, вх</w:t>
      </w:r>
      <w:r>
        <w:rPr>
          <w:rFonts w:ascii="Times New Roman" w:hAnsi="Times New Roman" w:cs="Times New Roman"/>
          <w:sz w:val="24"/>
          <w:szCs w:val="24"/>
        </w:rPr>
        <w:t>одящих в Золотое кольцо России;</w:t>
      </w:r>
      <w:r w:rsidRPr="00277544">
        <w:rPr>
          <w:rFonts w:ascii="Times New Roman" w:hAnsi="Times New Roman" w:cs="Times New Roman"/>
          <w:sz w:val="24"/>
          <w:szCs w:val="24"/>
        </w:rPr>
        <w:t xml:space="preserve"> </w:t>
      </w:r>
    </w:p>
    <w:p w:rsidR="003B697D" w:rsidRPr="00277544" w:rsidRDefault="003B697D" w:rsidP="003B697D">
      <w:pPr>
        <w:pStyle w:val="a6"/>
        <w:rPr>
          <w:rFonts w:ascii="Times New Roman" w:hAnsi="Times New Roman" w:cs="Times New Roman"/>
          <w:sz w:val="24"/>
          <w:szCs w:val="24"/>
        </w:rPr>
      </w:pPr>
      <w:r>
        <w:rPr>
          <w:rFonts w:ascii="Times New Roman" w:hAnsi="Times New Roman" w:cs="Times New Roman"/>
          <w:sz w:val="24"/>
          <w:szCs w:val="24"/>
        </w:rPr>
        <w:t xml:space="preserve">- развивать творческие способности, </w:t>
      </w:r>
      <w:r w:rsidRPr="00277544">
        <w:rPr>
          <w:rFonts w:ascii="Times New Roman" w:hAnsi="Times New Roman" w:cs="Times New Roman"/>
          <w:sz w:val="24"/>
          <w:szCs w:val="24"/>
        </w:rPr>
        <w:t>познавательный интерес к народным промыслам.</w:t>
      </w:r>
    </w:p>
    <w:p w:rsidR="003B697D" w:rsidRPr="00446B76" w:rsidRDefault="003B697D" w:rsidP="003B697D">
      <w:pPr>
        <w:pStyle w:val="a6"/>
        <w:rPr>
          <w:rFonts w:ascii="Times New Roman" w:hAnsi="Times New Roman" w:cs="Times New Roman"/>
          <w:b/>
          <w:sz w:val="24"/>
          <w:szCs w:val="24"/>
        </w:rPr>
      </w:pPr>
      <w:r w:rsidRPr="00446B76">
        <w:rPr>
          <w:rFonts w:ascii="Times New Roman" w:hAnsi="Times New Roman" w:cs="Times New Roman"/>
          <w:b/>
          <w:sz w:val="24"/>
          <w:szCs w:val="24"/>
        </w:rPr>
        <w:t>Воспитывающие:</w:t>
      </w:r>
    </w:p>
    <w:p w:rsidR="003B697D" w:rsidRDefault="003B697D" w:rsidP="003B697D">
      <w:pPr>
        <w:pStyle w:val="a6"/>
        <w:rPr>
          <w:rFonts w:ascii="Times New Roman" w:hAnsi="Times New Roman" w:cs="Times New Roman"/>
          <w:sz w:val="24"/>
          <w:szCs w:val="24"/>
        </w:rPr>
      </w:pPr>
      <w:r>
        <w:rPr>
          <w:rFonts w:ascii="Times New Roman" w:hAnsi="Times New Roman" w:cs="Times New Roman"/>
          <w:sz w:val="24"/>
          <w:szCs w:val="24"/>
        </w:rPr>
        <w:t>- в</w:t>
      </w:r>
      <w:r w:rsidRPr="00FE2508">
        <w:rPr>
          <w:rFonts w:ascii="Times New Roman" w:hAnsi="Times New Roman" w:cs="Times New Roman"/>
          <w:sz w:val="24"/>
          <w:szCs w:val="24"/>
        </w:rPr>
        <w:t>оспитывать патриотические чувства и интерес к истории России, чувство гордости за её богатство.</w:t>
      </w:r>
    </w:p>
    <w:p w:rsidR="003B697D" w:rsidRDefault="003B697D" w:rsidP="003B697D">
      <w:pPr>
        <w:pStyle w:val="a6"/>
        <w:rPr>
          <w:rFonts w:ascii="Times New Roman" w:hAnsi="Times New Roman" w:cs="Times New Roman"/>
          <w:sz w:val="24"/>
          <w:szCs w:val="24"/>
        </w:rPr>
      </w:pPr>
    </w:p>
    <w:p w:rsidR="003B697D" w:rsidRPr="00FE2508" w:rsidRDefault="003B697D" w:rsidP="003B697D">
      <w:pPr>
        <w:pStyle w:val="a6"/>
        <w:rPr>
          <w:rFonts w:ascii="Times New Roman" w:hAnsi="Times New Roman" w:cs="Times New Roman"/>
          <w:sz w:val="24"/>
          <w:szCs w:val="24"/>
        </w:rPr>
      </w:pPr>
      <w:r w:rsidRPr="003B697D">
        <w:rPr>
          <w:rFonts w:ascii="Times New Roman" w:hAnsi="Times New Roman" w:cs="Times New Roman"/>
          <w:b/>
          <w:sz w:val="24"/>
          <w:szCs w:val="24"/>
        </w:rPr>
        <w:t>Материалы и оборудование:</w:t>
      </w:r>
      <w:r>
        <w:rPr>
          <w:rFonts w:ascii="Times New Roman" w:hAnsi="Times New Roman" w:cs="Times New Roman"/>
          <w:sz w:val="24"/>
          <w:szCs w:val="24"/>
        </w:rPr>
        <w:t xml:space="preserve"> презентация «Ростов», видеофрагменты: «Маруся», «Ростов Великий».</w:t>
      </w:r>
    </w:p>
    <w:p w:rsidR="00A877A3" w:rsidRDefault="00A877A3" w:rsidP="003B697D">
      <w:pPr>
        <w:pStyle w:val="a3"/>
        <w:shd w:val="clear" w:color="auto" w:fill="FFFFFF"/>
        <w:spacing w:before="0" w:beforeAutospacing="0" w:after="0" w:afterAutospacing="0"/>
        <w:textAlignment w:val="baseline"/>
        <w:rPr>
          <w:rStyle w:val="a4"/>
          <w:color w:val="000000"/>
          <w:bdr w:val="none" w:sz="0" w:space="0" w:color="auto" w:frame="1"/>
        </w:rPr>
      </w:pPr>
    </w:p>
    <w:p w:rsidR="003B697D" w:rsidRDefault="003B697D" w:rsidP="003B697D">
      <w:pPr>
        <w:pStyle w:val="a3"/>
        <w:shd w:val="clear" w:color="auto" w:fill="FFFFFF"/>
        <w:spacing w:before="0" w:beforeAutospacing="0" w:after="0" w:afterAutospacing="0"/>
        <w:textAlignment w:val="baseline"/>
        <w:rPr>
          <w:rStyle w:val="a4"/>
          <w:color w:val="000000"/>
          <w:bdr w:val="none" w:sz="0" w:space="0" w:color="auto" w:frame="1"/>
        </w:rPr>
      </w:pPr>
      <w:r>
        <w:rPr>
          <w:rStyle w:val="a4"/>
          <w:color w:val="000000"/>
          <w:bdr w:val="none" w:sz="0" w:space="0" w:color="auto" w:frame="1"/>
        </w:rPr>
        <w:t>Ход занятия:</w:t>
      </w:r>
    </w:p>
    <w:p w:rsidR="003B697D" w:rsidRDefault="003B697D" w:rsidP="003B697D">
      <w:pPr>
        <w:pStyle w:val="a3"/>
        <w:shd w:val="clear" w:color="auto" w:fill="FFFFFF"/>
        <w:spacing w:before="0" w:beforeAutospacing="0" w:after="0" w:afterAutospacing="0"/>
        <w:textAlignment w:val="baseline"/>
        <w:rPr>
          <w:rStyle w:val="a4"/>
          <w:color w:val="000000"/>
          <w:bdr w:val="none" w:sz="0" w:space="0" w:color="auto" w:frame="1"/>
        </w:rPr>
      </w:pPr>
      <w:proofErr w:type="gramStart"/>
      <w:r>
        <w:rPr>
          <w:rStyle w:val="a4"/>
          <w:color w:val="000000"/>
          <w:bdr w:val="none" w:sz="0" w:space="0" w:color="auto" w:frame="1"/>
          <w:lang w:val="en-US"/>
        </w:rPr>
        <w:t>I</w:t>
      </w:r>
      <w:r>
        <w:rPr>
          <w:rStyle w:val="a4"/>
          <w:color w:val="000000"/>
          <w:bdr w:val="none" w:sz="0" w:space="0" w:color="auto" w:frame="1"/>
        </w:rPr>
        <w:t>. Организационно-мотивационный этап.</w:t>
      </w:r>
      <w:proofErr w:type="gramEnd"/>
    </w:p>
    <w:p w:rsidR="003B697D" w:rsidRDefault="003B697D" w:rsidP="003B697D">
      <w:pPr>
        <w:pStyle w:val="a3"/>
        <w:shd w:val="clear" w:color="auto" w:fill="FFFFFF"/>
        <w:spacing w:before="0" w:beforeAutospacing="0" w:after="0" w:afterAutospacing="0"/>
        <w:jc w:val="center"/>
        <w:textAlignment w:val="baseline"/>
        <w:rPr>
          <w:rStyle w:val="a4"/>
          <w:b w:val="0"/>
          <w:i/>
          <w:color w:val="000000"/>
          <w:bdr w:val="none" w:sz="0" w:space="0" w:color="auto" w:frame="1"/>
        </w:rPr>
      </w:pPr>
      <w:r w:rsidRPr="003B697D">
        <w:rPr>
          <w:rStyle w:val="a4"/>
          <w:b w:val="0"/>
          <w:i/>
          <w:color w:val="000000"/>
          <w:bdr w:val="none" w:sz="0" w:space="0" w:color="auto" w:frame="1"/>
        </w:rPr>
        <w:t xml:space="preserve">просмотр  </w:t>
      </w:r>
      <w:proofErr w:type="spellStart"/>
      <w:r w:rsidRPr="003B697D">
        <w:rPr>
          <w:rStyle w:val="a4"/>
          <w:b w:val="0"/>
          <w:i/>
          <w:color w:val="000000"/>
          <w:bdr w:val="none" w:sz="0" w:space="0" w:color="auto" w:frame="1"/>
        </w:rPr>
        <w:t>видеофрагмерта</w:t>
      </w:r>
      <w:proofErr w:type="spellEnd"/>
      <w:r w:rsidRPr="003B697D">
        <w:rPr>
          <w:rStyle w:val="a4"/>
          <w:b w:val="0"/>
          <w:i/>
          <w:color w:val="000000"/>
          <w:bdr w:val="none" w:sz="0" w:space="0" w:color="auto" w:frame="1"/>
        </w:rPr>
        <w:t xml:space="preserve"> м/ф «Ростов Великий»</w:t>
      </w:r>
    </w:p>
    <w:p w:rsidR="003B697D" w:rsidRDefault="003B697D" w:rsidP="003B697D">
      <w:pPr>
        <w:pStyle w:val="a3"/>
        <w:shd w:val="clear" w:color="auto" w:fill="FFFFFF"/>
        <w:spacing w:before="0" w:beforeAutospacing="0" w:after="0" w:afterAutospacing="0"/>
        <w:textAlignment w:val="baseline"/>
        <w:rPr>
          <w:rStyle w:val="a4"/>
          <w:b w:val="0"/>
          <w:color w:val="000000"/>
          <w:bdr w:val="none" w:sz="0" w:space="0" w:color="auto" w:frame="1"/>
        </w:rPr>
      </w:pPr>
      <w:r>
        <w:rPr>
          <w:rStyle w:val="a4"/>
          <w:b w:val="0"/>
          <w:color w:val="000000"/>
          <w:bdr w:val="none" w:sz="0" w:space="0" w:color="auto" w:frame="1"/>
        </w:rPr>
        <w:t>Ребята, с каким городом нашей области мы сегодня познакомимся? Правильно! Отправляемся.</w:t>
      </w:r>
    </w:p>
    <w:p w:rsidR="003B697D" w:rsidRDefault="003B697D" w:rsidP="003B697D">
      <w:pPr>
        <w:pStyle w:val="a3"/>
        <w:shd w:val="clear" w:color="auto" w:fill="FFFFFF"/>
        <w:spacing w:before="0" w:beforeAutospacing="0" w:after="0" w:afterAutospacing="0"/>
        <w:textAlignment w:val="baseline"/>
        <w:rPr>
          <w:rStyle w:val="a4"/>
          <w:b w:val="0"/>
          <w:color w:val="000000"/>
          <w:bdr w:val="none" w:sz="0" w:space="0" w:color="auto" w:frame="1"/>
        </w:rPr>
      </w:pPr>
    </w:p>
    <w:p w:rsidR="003B697D" w:rsidRPr="003B697D" w:rsidRDefault="003B697D" w:rsidP="003B697D">
      <w:pPr>
        <w:pStyle w:val="a3"/>
        <w:shd w:val="clear" w:color="auto" w:fill="FFFFFF"/>
        <w:spacing w:before="0" w:beforeAutospacing="0" w:after="0" w:afterAutospacing="0"/>
        <w:textAlignment w:val="baseline"/>
        <w:rPr>
          <w:b/>
          <w:bCs/>
          <w:color w:val="000000"/>
          <w:bdr w:val="none" w:sz="0" w:space="0" w:color="auto" w:frame="1"/>
        </w:rPr>
      </w:pPr>
      <w:r w:rsidRPr="003B697D">
        <w:rPr>
          <w:rStyle w:val="a4"/>
          <w:color w:val="000000"/>
          <w:bdr w:val="none" w:sz="0" w:space="0" w:color="auto" w:frame="1"/>
          <w:lang w:val="en-US"/>
        </w:rPr>
        <w:t>II</w:t>
      </w:r>
      <w:r w:rsidRPr="003B697D">
        <w:rPr>
          <w:rStyle w:val="a4"/>
          <w:color w:val="000000"/>
          <w:bdr w:val="none" w:sz="0" w:space="0" w:color="auto" w:frame="1"/>
        </w:rPr>
        <w:t>. Основной этап.</w:t>
      </w:r>
    </w:p>
    <w:p w:rsidR="003718BF" w:rsidRPr="003B697D" w:rsidRDefault="003B697D" w:rsidP="003B697D">
      <w:pPr>
        <w:pStyle w:val="a6"/>
        <w:rPr>
          <w:rFonts w:ascii="Times New Roman" w:hAnsi="Times New Roman" w:cs="Times New Roman"/>
          <w:i/>
          <w:sz w:val="24"/>
          <w:szCs w:val="24"/>
          <w:bdr w:val="none" w:sz="0" w:space="0" w:color="auto" w:frame="1"/>
          <w:shd w:val="clear" w:color="auto" w:fill="FFFFFF"/>
        </w:rPr>
      </w:pPr>
      <w:r>
        <w:rPr>
          <w:rFonts w:ascii="Times New Roman" w:hAnsi="Times New Roman" w:cs="Times New Roman"/>
          <w:i/>
          <w:sz w:val="24"/>
          <w:szCs w:val="24"/>
          <w:bdr w:val="none" w:sz="0" w:space="0" w:color="auto" w:frame="1"/>
          <w:shd w:val="clear" w:color="auto" w:fill="FFFFFF"/>
        </w:rPr>
        <w:t>Слайд 2</w:t>
      </w:r>
    </w:p>
    <w:p w:rsidR="003718BF" w:rsidRPr="003B697D" w:rsidRDefault="00D4578C" w:rsidP="003B697D">
      <w:pPr>
        <w:pStyle w:val="a6"/>
        <w:rPr>
          <w:rFonts w:ascii="Times New Roman" w:hAnsi="Times New Roman" w:cs="Times New Roman"/>
          <w:sz w:val="24"/>
          <w:szCs w:val="24"/>
          <w:bdr w:val="none" w:sz="0" w:space="0" w:color="auto" w:frame="1"/>
          <w:shd w:val="clear" w:color="auto" w:fill="FFFFFF"/>
        </w:rPr>
      </w:pPr>
      <w:r w:rsidRPr="003B697D">
        <w:rPr>
          <w:rFonts w:ascii="Times New Roman" w:hAnsi="Times New Roman" w:cs="Times New Roman"/>
          <w:sz w:val="24"/>
          <w:szCs w:val="24"/>
          <w:bdr w:val="none" w:sz="0" w:space="0" w:color="auto" w:frame="1"/>
          <w:shd w:val="clear" w:color="auto" w:fill="FFFFFF"/>
        </w:rPr>
        <w:t>Ростов – один из самых древних городов в Золотом кольце. Уже с давних времён его называли Великим</w:t>
      </w:r>
      <w:r w:rsidR="003718BF" w:rsidRPr="003B697D">
        <w:rPr>
          <w:rFonts w:ascii="Times New Roman" w:hAnsi="Times New Roman" w:cs="Times New Roman"/>
          <w:sz w:val="24"/>
          <w:szCs w:val="24"/>
          <w:bdr w:val="none" w:sz="0" w:space="0" w:color="auto" w:frame="1"/>
          <w:shd w:val="clear" w:color="auto" w:fill="FFFFFF"/>
        </w:rPr>
        <w:t xml:space="preserve">, чтобы отличить его от </w:t>
      </w:r>
      <w:hyperlink r:id="rId4" w:history="1">
        <w:r w:rsidR="003718BF" w:rsidRPr="003B697D">
          <w:rPr>
            <w:rStyle w:val="a5"/>
            <w:rFonts w:ascii="Times New Roman" w:hAnsi="Times New Roman" w:cs="Times New Roman"/>
            <w:bCs/>
            <w:color w:val="auto"/>
            <w:sz w:val="24"/>
            <w:szCs w:val="24"/>
            <w:u w:val="none"/>
            <w:bdr w:val="none" w:sz="0" w:space="0" w:color="auto" w:frame="1"/>
            <w:shd w:val="clear" w:color="auto" w:fill="FFFFFF"/>
          </w:rPr>
          <w:t>Ростова-на-Дону</w:t>
        </w:r>
      </w:hyperlink>
      <w:r w:rsidR="003718BF" w:rsidRPr="003B697D">
        <w:rPr>
          <w:rFonts w:ascii="Times New Roman" w:hAnsi="Times New Roman" w:cs="Times New Roman"/>
          <w:sz w:val="24"/>
          <w:szCs w:val="24"/>
          <w:bdr w:val="none" w:sz="0" w:space="0" w:color="auto" w:frame="1"/>
          <w:shd w:val="clear" w:color="auto" w:fill="FFFFFF"/>
        </w:rPr>
        <w:t>.</w:t>
      </w:r>
      <w:r w:rsidR="003718BF" w:rsidRPr="003B697D">
        <w:rPr>
          <w:rFonts w:ascii="Times New Roman" w:hAnsi="Times New Roman" w:cs="Times New Roman"/>
          <w:b/>
          <w:sz w:val="24"/>
          <w:szCs w:val="24"/>
          <w:bdr w:val="none" w:sz="0" w:space="0" w:color="auto" w:frame="1"/>
          <w:shd w:val="clear" w:color="auto" w:fill="FFFFFF"/>
        </w:rPr>
        <w:t xml:space="preserve"> </w:t>
      </w:r>
    </w:p>
    <w:p w:rsidR="002D3355" w:rsidRPr="003B697D" w:rsidRDefault="003B697D" w:rsidP="003B697D">
      <w:pPr>
        <w:pStyle w:val="a6"/>
        <w:rPr>
          <w:rFonts w:ascii="Times New Roman" w:hAnsi="Times New Roman" w:cs="Times New Roman"/>
          <w:i/>
          <w:sz w:val="24"/>
          <w:szCs w:val="24"/>
          <w:bdr w:val="none" w:sz="0" w:space="0" w:color="auto" w:frame="1"/>
          <w:shd w:val="clear" w:color="auto" w:fill="FFFFFF"/>
        </w:rPr>
      </w:pPr>
      <w:r>
        <w:rPr>
          <w:rFonts w:ascii="Times New Roman" w:hAnsi="Times New Roman" w:cs="Times New Roman"/>
          <w:i/>
          <w:sz w:val="24"/>
          <w:szCs w:val="24"/>
          <w:bdr w:val="none" w:sz="0" w:space="0" w:color="auto" w:frame="1"/>
          <w:shd w:val="clear" w:color="auto" w:fill="FFFFFF"/>
        </w:rPr>
        <w:t>Слайд 3</w:t>
      </w:r>
    </w:p>
    <w:p w:rsidR="002D3355" w:rsidRDefault="002D3355" w:rsidP="003B697D">
      <w:pPr>
        <w:pStyle w:val="a6"/>
        <w:rPr>
          <w:rFonts w:ascii="Times New Roman" w:hAnsi="Times New Roman" w:cs="Times New Roman"/>
          <w:sz w:val="24"/>
          <w:szCs w:val="24"/>
          <w:bdr w:val="none" w:sz="0" w:space="0" w:color="auto" w:frame="1"/>
          <w:shd w:val="clear" w:color="auto" w:fill="FFFFFF"/>
        </w:rPr>
      </w:pPr>
      <w:r w:rsidRPr="003B697D">
        <w:rPr>
          <w:rFonts w:ascii="Times New Roman" w:hAnsi="Times New Roman" w:cs="Times New Roman"/>
          <w:sz w:val="24"/>
          <w:szCs w:val="24"/>
          <w:bdr w:val="none" w:sz="0" w:space="0" w:color="auto" w:frame="1"/>
          <w:shd w:val="clear" w:color="auto" w:fill="FFFFFF"/>
        </w:rPr>
        <w:t>Ростов Великий. Его расположение на карте.</w:t>
      </w:r>
    </w:p>
    <w:p w:rsidR="00C46C01" w:rsidRPr="00C46C01" w:rsidRDefault="00C46C01" w:rsidP="00C46C01">
      <w:pPr>
        <w:pStyle w:val="a6"/>
        <w:ind w:firstLine="708"/>
        <w:jc w:val="center"/>
        <w:rPr>
          <w:rFonts w:ascii="Times New Roman" w:hAnsi="Times New Roman" w:cs="Times New Roman"/>
          <w:i/>
          <w:sz w:val="24"/>
          <w:szCs w:val="24"/>
        </w:rPr>
      </w:pPr>
      <w:r w:rsidRPr="00C46C01">
        <w:rPr>
          <w:rFonts w:ascii="Times New Roman" w:hAnsi="Times New Roman" w:cs="Times New Roman"/>
          <w:i/>
          <w:sz w:val="24"/>
          <w:szCs w:val="24"/>
        </w:rPr>
        <w:t>Историческая справка</w:t>
      </w:r>
    </w:p>
    <w:p w:rsidR="00C46C01" w:rsidRPr="00C46C01" w:rsidRDefault="00C46C01" w:rsidP="00C46C01">
      <w:pPr>
        <w:pStyle w:val="a6"/>
        <w:jc w:val="center"/>
        <w:rPr>
          <w:rFonts w:ascii="Times New Roman" w:hAnsi="Times New Roman" w:cs="Times New Roman"/>
          <w:sz w:val="24"/>
          <w:szCs w:val="24"/>
        </w:rPr>
      </w:pPr>
      <w:r w:rsidRPr="00C46C01">
        <w:rPr>
          <w:rFonts w:ascii="Times New Roman" w:hAnsi="Times New Roman" w:cs="Times New Roman"/>
          <w:sz w:val="24"/>
          <w:szCs w:val="24"/>
        </w:rPr>
        <w:t>ТАЙНА ИМЕНИ РОСТОВ И ПОЧЕМУ ОН ВЕЛИКИЙ</w:t>
      </w:r>
    </w:p>
    <w:p w:rsidR="00C46C01" w:rsidRPr="00C46C01" w:rsidRDefault="00C46C01" w:rsidP="003B697D">
      <w:pPr>
        <w:pStyle w:val="a6"/>
      </w:pPr>
      <w:r w:rsidRPr="00C46C01">
        <w:rPr>
          <w:rFonts w:ascii="Times New Roman" w:hAnsi="Times New Roman" w:cs="Times New Roman"/>
          <w:sz w:val="24"/>
          <w:szCs w:val="24"/>
        </w:rPr>
        <w:t>  Вот уже полтора столетия историческая наука пытается разгадать тайну имени города. Существует много предположений и гипотез, но пока к единому мнению ученые так и не пришли. Тайна имени еще не раскрыта</w:t>
      </w:r>
      <w:proofErr w:type="gramStart"/>
      <w:r w:rsidRPr="00C46C01">
        <w:rPr>
          <w:rFonts w:ascii="Times New Roman" w:hAnsi="Times New Roman" w:cs="Times New Roman"/>
          <w:sz w:val="24"/>
          <w:szCs w:val="24"/>
        </w:rPr>
        <w:t>… Н</w:t>
      </w:r>
      <w:proofErr w:type="gramEnd"/>
      <w:r w:rsidRPr="00C46C01">
        <w:rPr>
          <w:rFonts w:ascii="Times New Roman" w:hAnsi="Times New Roman" w:cs="Times New Roman"/>
          <w:sz w:val="24"/>
          <w:szCs w:val="24"/>
        </w:rPr>
        <w:t xml:space="preserve">у, хорошо, а почему Ростов – Великий, а другие города, скажем, Ярославль, Псков, Саратов или Кострома нет? Действительно, летопись в 1152 году уже упоминает Ростов с добавлением титула Великий. Но, назвать-то назвали, а объяснить почему – забыли. Теперь мы можем только гадать чему в действительности обязан город подобным величаньем, хотя объективных и веских причин для этого было предостаточно. Это древний город, ему больше тысячи лет, он на 300 лет старше Москвы. Точную дату его основания мы даже не знаем. За официальную точку отсчета принят год 862, год первого упоминания его в летописи. Для своего времени это был один из крупных городов, который, к тому же лежал на важном торговом пути к Белому морю. Благодаря этому стал центром ремесел и торговли. Долгое время был политическим центром – столицей богатого Ростовского княжества. Еще более продолжительное время он оставался культурным и духовным центром </w:t>
      </w:r>
      <w:proofErr w:type="spellStart"/>
      <w:r w:rsidRPr="00C46C01">
        <w:rPr>
          <w:rFonts w:ascii="Times New Roman" w:hAnsi="Times New Roman" w:cs="Times New Roman"/>
          <w:sz w:val="24"/>
          <w:szCs w:val="24"/>
        </w:rPr>
        <w:t>Северо-Востока</w:t>
      </w:r>
      <w:proofErr w:type="spellEnd"/>
      <w:r w:rsidRPr="00C46C01">
        <w:rPr>
          <w:rFonts w:ascii="Times New Roman" w:hAnsi="Times New Roman" w:cs="Times New Roman"/>
          <w:sz w:val="24"/>
          <w:szCs w:val="24"/>
        </w:rPr>
        <w:t xml:space="preserve">. Можно отметить, что городов, к чьему названию история присовокупила слово </w:t>
      </w:r>
      <w:proofErr w:type="gramStart"/>
      <w:r w:rsidRPr="00C46C01">
        <w:rPr>
          <w:rFonts w:ascii="Times New Roman" w:hAnsi="Times New Roman" w:cs="Times New Roman"/>
          <w:sz w:val="24"/>
          <w:szCs w:val="24"/>
        </w:rPr>
        <w:t>Великий</w:t>
      </w:r>
      <w:proofErr w:type="gramEnd"/>
      <w:r w:rsidRPr="00C46C01">
        <w:rPr>
          <w:rFonts w:ascii="Times New Roman" w:hAnsi="Times New Roman" w:cs="Times New Roman"/>
          <w:sz w:val="24"/>
          <w:szCs w:val="24"/>
        </w:rPr>
        <w:t xml:space="preserve">, насчитывается в России всего четыре: Ростов, Новгород, Устюг, Луки. Ростов, пять веков гордо носивший этот </w:t>
      </w:r>
      <w:proofErr w:type="gramStart"/>
      <w:r w:rsidRPr="00C46C01">
        <w:rPr>
          <w:rFonts w:ascii="Times New Roman" w:hAnsi="Times New Roman" w:cs="Times New Roman"/>
          <w:sz w:val="24"/>
          <w:szCs w:val="24"/>
        </w:rPr>
        <w:t>титул</w:t>
      </w:r>
      <w:proofErr w:type="gramEnd"/>
      <w:r w:rsidRPr="00C46C01">
        <w:rPr>
          <w:rFonts w:ascii="Times New Roman" w:hAnsi="Times New Roman" w:cs="Times New Roman"/>
          <w:sz w:val="24"/>
          <w:szCs w:val="24"/>
        </w:rPr>
        <w:t xml:space="preserve"> начиная с 2006 года имеет обидно низкий для него статус городского поселения. Маленький городок, сейчас он испытывает те же проблемы и </w:t>
      </w:r>
      <w:r w:rsidRPr="00C46C01">
        <w:rPr>
          <w:rFonts w:ascii="Times New Roman" w:hAnsi="Times New Roman" w:cs="Times New Roman"/>
          <w:sz w:val="24"/>
          <w:szCs w:val="24"/>
        </w:rPr>
        <w:lastRenderedPageBreak/>
        <w:t>трудности, что и все прочие небольшие провинциальные города нашей страны.</w:t>
      </w:r>
      <w:r w:rsidRPr="00C46C01">
        <w:rPr>
          <w:rFonts w:ascii="Times New Roman" w:hAnsi="Times New Roman" w:cs="Times New Roman"/>
          <w:sz w:val="24"/>
          <w:szCs w:val="24"/>
        </w:rPr>
        <w:br/>
      </w:r>
    </w:p>
    <w:p w:rsidR="002D3355" w:rsidRPr="003B697D" w:rsidRDefault="003B697D" w:rsidP="003B697D">
      <w:pPr>
        <w:pStyle w:val="a6"/>
        <w:rPr>
          <w:rFonts w:ascii="Times New Roman" w:hAnsi="Times New Roman" w:cs="Times New Roman"/>
          <w:i/>
          <w:sz w:val="24"/>
          <w:szCs w:val="24"/>
          <w:bdr w:val="none" w:sz="0" w:space="0" w:color="auto" w:frame="1"/>
          <w:shd w:val="clear" w:color="auto" w:fill="FFFFFF"/>
        </w:rPr>
      </w:pPr>
      <w:r w:rsidRPr="003B697D">
        <w:rPr>
          <w:rFonts w:ascii="Times New Roman" w:hAnsi="Times New Roman" w:cs="Times New Roman"/>
          <w:i/>
          <w:sz w:val="24"/>
          <w:szCs w:val="24"/>
          <w:bdr w:val="none" w:sz="0" w:space="0" w:color="auto" w:frame="1"/>
          <w:shd w:val="clear" w:color="auto" w:fill="FFFFFF"/>
        </w:rPr>
        <w:t>Слайд 4, 5</w:t>
      </w:r>
    </w:p>
    <w:p w:rsidR="002D3355" w:rsidRPr="003B697D" w:rsidRDefault="002D3355" w:rsidP="003B697D">
      <w:pPr>
        <w:pStyle w:val="a6"/>
        <w:rPr>
          <w:rFonts w:ascii="Times New Roman" w:hAnsi="Times New Roman" w:cs="Times New Roman"/>
          <w:sz w:val="24"/>
          <w:szCs w:val="24"/>
        </w:rPr>
      </w:pPr>
      <w:r w:rsidRPr="003B697D">
        <w:rPr>
          <w:rFonts w:ascii="Times New Roman" w:hAnsi="Times New Roman" w:cs="Times New Roman"/>
          <w:sz w:val="24"/>
          <w:szCs w:val="24"/>
        </w:rPr>
        <w:t>А вот и знаменито</w:t>
      </w:r>
      <w:r w:rsidR="000741CC" w:rsidRPr="003B697D">
        <w:rPr>
          <w:rFonts w:ascii="Times New Roman" w:hAnsi="Times New Roman" w:cs="Times New Roman"/>
          <w:sz w:val="24"/>
          <w:szCs w:val="24"/>
        </w:rPr>
        <w:t>е</w:t>
      </w:r>
      <w:r w:rsidRPr="003B697D">
        <w:rPr>
          <w:rFonts w:ascii="Times New Roman" w:hAnsi="Times New Roman" w:cs="Times New Roman"/>
          <w:sz w:val="24"/>
          <w:szCs w:val="24"/>
        </w:rPr>
        <w:t xml:space="preserve"> озеро Неро. Город, выросший на озере, окружил его множеством поверий и легенд. И это не удивительно, возраст озера Неро 500 тысяч лет. Одну легенду, откуда взялось название нашего озера «Неро» я вам сейчас расскажу:</w:t>
      </w:r>
    </w:p>
    <w:p w:rsidR="002D3355" w:rsidRPr="003B697D" w:rsidRDefault="002D3355" w:rsidP="003B697D">
      <w:pPr>
        <w:pStyle w:val="a6"/>
        <w:ind w:firstLine="708"/>
        <w:rPr>
          <w:rFonts w:ascii="Times New Roman" w:hAnsi="Times New Roman" w:cs="Times New Roman"/>
          <w:sz w:val="24"/>
          <w:szCs w:val="24"/>
        </w:rPr>
      </w:pPr>
      <w:r w:rsidRPr="003B697D">
        <w:rPr>
          <w:rFonts w:ascii="Times New Roman" w:hAnsi="Times New Roman" w:cs="Times New Roman"/>
          <w:sz w:val="24"/>
          <w:szCs w:val="24"/>
        </w:rPr>
        <w:t>Однажды во время одного из вражеских набегов, город Ростов Великий был разрушен и сожжён дотла.</w:t>
      </w:r>
    </w:p>
    <w:p w:rsidR="002D3355" w:rsidRPr="003B697D" w:rsidRDefault="002D3355" w:rsidP="003B697D">
      <w:pPr>
        <w:pStyle w:val="a6"/>
        <w:ind w:firstLine="708"/>
        <w:rPr>
          <w:rFonts w:ascii="Times New Roman" w:hAnsi="Times New Roman" w:cs="Times New Roman"/>
          <w:sz w:val="24"/>
          <w:szCs w:val="24"/>
        </w:rPr>
      </w:pPr>
      <w:r w:rsidRPr="003B697D">
        <w:rPr>
          <w:rFonts w:ascii="Times New Roman" w:hAnsi="Times New Roman" w:cs="Times New Roman"/>
          <w:sz w:val="24"/>
          <w:szCs w:val="24"/>
        </w:rPr>
        <w:t xml:space="preserve">Но прошло </w:t>
      </w:r>
      <w:proofErr w:type="gramStart"/>
      <w:r w:rsidRPr="003B697D">
        <w:rPr>
          <w:rFonts w:ascii="Times New Roman" w:hAnsi="Times New Roman" w:cs="Times New Roman"/>
          <w:sz w:val="24"/>
          <w:szCs w:val="24"/>
        </w:rPr>
        <w:t>время</w:t>
      </w:r>
      <w:proofErr w:type="gramEnd"/>
      <w:r w:rsidRPr="003B697D">
        <w:rPr>
          <w:rFonts w:ascii="Times New Roman" w:hAnsi="Times New Roman" w:cs="Times New Roman"/>
          <w:sz w:val="24"/>
          <w:szCs w:val="24"/>
        </w:rPr>
        <w:t xml:space="preserve"> и город возродился из пепла. Враги, не подозревая об этом, вновь двинулись на Ростовскую землю, надеясь на лёгкую добычу. Руководил ими старый воин, участник предыдущего похода. Когда захватчики вышли из леса на берег, то неожиданно увидели у озера прекрасный город. Старый воин был изумлён. Это не мог быть тот город, который он оставил в руинах. «Это не Ростов» -  хотел крикнуть он своим спутникам. Но не успел. Пущенная с ростовской башни стрела вонзилась ему в горло, оборвав фразу на полуслове «Это не </w:t>
      </w:r>
      <w:proofErr w:type="spellStart"/>
      <w:r w:rsidRPr="003B697D">
        <w:rPr>
          <w:rFonts w:ascii="Times New Roman" w:hAnsi="Times New Roman" w:cs="Times New Roman"/>
          <w:sz w:val="24"/>
          <w:szCs w:val="24"/>
        </w:rPr>
        <w:t>Ро</w:t>
      </w:r>
      <w:proofErr w:type="spellEnd"/>
      <w:r w:rsidRPr="003B697D">
        <w:rPr>
          <w:rFonts w:ascii="Times New Roman" w:hAnsi="Times New Roman" w:cs="Times New Roman"/>
          <w:sz w:val="24"/>
          <w:szCs w:val="24"/>
        </w:rPr>
        <w:t>…</w:t>
      </w:r>
      <w:proofErr w:type="gramStart"/>
      <w:r w:rsidRPr="003B697D">
        <w:rPr>
          <w:rFonts w:ascii="Times New Roman" w:hAnsi="Times New Roman" w:cs="Times New Roman"/>
          <w:sz w:val="24"/>
          <w:szCs w:val="24"/>
        </w:rPr>
        <w:t>-»</w:t>
      </w:r>
      <w:proofErr w:type="gramEnd"/>
      <w:r w:rsidRPr="003B697D">
        <w:rPr>
          <w:rFonts w:ascii="Times New Roman" w:hAnsi="Times New Roman" w:cs="Times New Roman"/>
          <w:sz w:val="24"/>
          <w:szCs w:val="24"/>
        </w:rPr>
        <w:t xml:space="preserve"> – услышали воины, предсмертный стон своего предводителя. Старик рухнул в озеро. И озеро с тех пор так и прозвали «Неро».</w:t>
      </w:r>
    </w:p>
    <w:p w:rsidR="002D3355" w:rsidRPr="003B697D" w:rsidRDefault="00A877A3" w:rsidP="003B697D">
      <w:pPr>
        <w:pStyle w:val="a6"/>
        <w:rPr>
          <w:rFonts w:ascii="Times New Roman" w:hAnsi="Times New Roman" w:cs="Times New Roman"/>
          <w:sz w:val="24"/>
          <w:szCs w:val="24"/>
          <w:bdr w:val="none" w:sz="0" w:space="0" w:color="auto" w:frame="1"/>
          <w:shd w:val="clear" w:color="auto" w:fill="FFFFFF"/>
        </w:rPr>
      </w:pPr>
      <w:r w:rsidRPr="003B697D">
        <w:rPr>
          <w:rFonts w:ascii="Times New Roman" w:hAnsi="Times New Roman" w:cs="Times New Roman"/>
          <w:sz w:val="24"/>
          <w:szCs w:val="24"/>
          <w:bdr w:val="none" w:sz="0" w:space="0" w:color="auto" w:frame="1"/>
          <w:shd w:val="clear" w:color="auto" w:fill="FFFFFF"/>
        </w:rPr>
        <w:t>Послушайте, как шумит озеро.</w:t>
      </w:r>
    </w:p>
    <w:p w:rsidR="00D4578C" w:rsidRPr="003B697D" w:rsidRDefault="003B697D" w:rsidP="003B697D">
      <w:pPr>
        <w:pStyle w:val="a6"/>
        <w:rPr>
          <w:rFonts w:ascii="Times New Roman" w:hAnsi="Times New Roman" w:cs="Times New Roman"/>
          <w:i/>
          <w:sz w:val="24"/>
          <w:szCs w:val="24"/>
          <w:bdr w:val="none" w:sz="0" w:space="0" w:color="auto" w:frame="1"/>
          <w:shd w:val="clear" w:color="auto" w:fill="FFFFFF"/>
        </w:rPr>
      </w:pPr>
      <w:r>
        <w:rPr>
          <w:rFonts w:ascii="Times New Roman" w:hAnsi="Times New Roman" w:cs="Times New Roman"/>
          <w:i/>
          <w:sz w:val="24"/>
          <w:szCs w:val="24"/>
          <w:bdr w:val="none" w:sz="0" w:space="0" w:color="auto" w:frame="1"/>
          <w:shd w:val="clear" w:color="auto" w:fill="FFFFFF"/>
        </w:rPr>
        <w:t>Слайд 6</w:t>
      </w:r>
    </w:p>
    <w:p w:rsidR="002D3355" w:rsidRPr="003B697D" w:rsidRDefault="00D4578C" w:rsidP="003B697D">
      <w:pPr>
        <w:pStyle w:val="a6"/>
        <w:rPr>
          <w:rFonts w:ascii="Times New Roman" w:hAnsi="Times New Roman" w:cs="Times New Roman"/>
          <w:sz w:val="24"/>
          <w:szCs w:val="24"/>
          <w:bdr w:val="none" w:sz="0" w:space="0" w:color="auto" w:frame="1"/>
          <w:shd w:val="clear" w:color="auto" w:fill="FFFFFF"/>
        </w:rPr>
      </w:pPr>
      <w:r w:rsidRPr="003B697D">
        <w:rPr>
          <w:rFonts w:ascii="Times New Roman" w:hAnsi="Times New Roman" w:cs="Times New Roman"/>
          <w:sz w:val="24"/>
          <w:szCs w:val="24"/>
          <w:bdr w:val="none" w:sz="0" w:space="0" w:color="auto" w:frame="1"/>
          <w:shd w:val="clear" w:color="auto" w:fill="FFFFFF"/>
        </w:rPr>
        <w:t>Обратите внимание на герб Ростова Великого.</w:t>
      </w:r>
    </w:p>
    <w:p w:rsidR="00A877A3" w:rsidRPr="003B697D" w:rsidRDefault="00D4578C" w:rsidP="003B697D">
      <w:pPr>
        <w:pStyle w:val="a6"/>
        <w:rPr>
          <w:rFonts w:ascii="Times New Roman" w:hAnsi="Times New Roman" w:cs="Times New Roman"/>
          <w:sz w:val="24"/>
          <w:szCs w:val="24"/>
          <w:bdr w:val="none" w:sz="0" w:space="0" w:color="auto" w:frame="1"/>
          <w:shd w:val="clear" w:color="auto" w:fill="FFFFFF"/>
        </w:rPr>
      </w:pPr>
      <w:r w:rsidRPr="003B697D">
        <w:rPr>
          <w:rFonts w:ascii="Times New Roman" w:hAnsi="Times New Roman" w:cs="Times New Roman"/>
          <w:sz w:val="24"/>
          <w:szCs w:val="24"/>
          <w:bdr w:val="none" w:sz="0" w:space="0" w:color="auto" w:frame="1"/>
          <w:shd w:val="clear" w:color="auto" w:fill="FFFFFF"/>
        </w:rPr>
        <w:t xml:space="preserve">Серебро в геральдике символизирует чистоту, мудрость, благородство, мир и </w:t>
      </w:r>
      <w:proofErr w:type="spellStart"/>
      <w:r w:rsidRPr="003B697D">
        <w:rPr>
          <w:rFonts w:ascii="Times New Roman" w:hAnsi="Times New Roman" w:cs="Times New Roman"/>
          <w:sz w:val="24"/>
          <w:szCs w:val="24"/>
          <w:bdr w:val="none" w:sz="0" w:space="0" w:color="auto" w:frame="1"/>
          <w:shd w:val="clear" w:color="auto" w:fill="FFFFFF"/>
        </w:rPr>
        <w:t>взаимосотрудничество</w:t>
      </w:r>
      <w:proofErr w:type="spellEnd"/>
      <w:r w:rsidRPr="003B697D">
        <w:rPr>
          <w:rFonts w:ascii="Times New Roman" w:hAnsi="Times New Roman" w:cs="Times New Roman"/>
          <w:sz w:val="24"/>
          <w:szCs w:val="24"/>
          <w:bdr w:val="none" w:sz="0" w:space="0" w:color="auto" w:frame="1"/>
          <w:shd w:val="clear" w:color="auto" w:fill="FFFFFF"/>
        </w:rPr>
        <w:t xml:space="preserve">. Золото — символизирует прочность, величие, богатство, интеллект и великодушие. </w:t>
      </w:r>
      <w:proofErr w:type="gramStart"/>
      <w:r w:rsidRPr="003B697D">
        <w:rPr>
          <w:rFonts w:ascii="Times New Roman" w:hAnsi="Times New Roman" w:cs="Times New Roman"/>
          <w:sz w:val="24"/>
          <w:szCs w:val="24"/>
          <w:bdr w:val="none" w:sz="0" w:space="0" w:color="auto" w:frame="1"/>
          <w:shd w:val="clear" w:color="auto" w:fill="FFFFFF"/>
        </w:rPr>
        <w:t>Червленый (красный) цвет — символизирует мужество, самоотверженность, геройство, справедливую борьбу и жизнь</w:t>
      </w:r>
      <w:proofErr w:type="gramEnd"/>
    </w:p>
    <w:p w:rsidR="002D3355" w:rsidRPr="003B697D" w:rsidRDefault="000741CC" w:rsidP="003B697D">
      <w:pPr>
        <w:pStyle w:val="a6"/>
        <w:rPr>
          <w:rFonts w:ascii="Times New Roman" w:hAnsi="Times New Roman" w:cs="Times New Roman"/>
          <w:i/>
          <w:sz w:val="24"/>
          <w:szCs w:val="24"/>
          <w:bdr w:val="none" w:sz="0" w:space="0" w:color="auto" w:frame="1"/>
          <w:shd w:val="clear" w:color="auto" w:fill="FFFFFF"/>
        </w:rPr>
      </w:pPr>
      <w:r w:rsidRPr="003B697D">
        <w:rPr>
          <w:rFonts w:ascii="Times New Roman" w:hAnsi="Times New Roman" w:cs="Times New Roman"/>
          <w:i/>
          <w:sz w:val="24"/>
          <w:szCs w:val="24"/>
          <w:bdr w:val="none" w:sz="0" w:space="0" w:color="auto" w:frame="1"/>
          <w:shd w:val="clear" w:color="auto" w:fill="FFFFFF"/>
        </w:rPr>
        <w:t>Слайд 7</w:t>
      </w:r>
    </w:p>
    <w:p w:rsidR="002D3355" w:rsidRPr="003B697D" w:rsidRDefault="002D3355" w:rsidP="003B697D">
      <w:pPr>
        <w:pStyle w:val="a6"/>
        <w:rPr>
          <w:rFonts w:ascii="Times New Roman" w:hAnsi="Times New Roman" w:cs="Times New Roman"/>
          <w:sz w:val="24"/>
          <w:szCs w:val="24"/>
          <w:bdr w:val="none" w:sz="0" w:space="0" w:color="auto" w:frame="1"/>
          <w:shd w:val="clear" w:color="auto" w:fill="FFFFFF"/>
        </w:rPr>
      </w:pPr>
      <w:r w:rsidRPr="003B697D">
        <w:rPr>
          <w:rFonts w:ascii="Times New Roman" w:hAnsi="Times New Roman" w:cs="Times New Roman"/>
          <w:sz w:val="24"/>
          <w:szCs w:val="24"/>
          <w:bdr w:val="none" w:sz="0" w:space="0" w:color="auto" w:frame="1"/>
          <w:shd w:val="clear" w:color="auto" w:fill="FFFFFF"/>
        </w:rPr>
        <w:t>Самая замечательная часть города – Ростовский кремль, построенный во второй половине XVII века в центре города на берегу озера Неро.</w:t>
      </w:r>
    </w:p>
    <w:p w:rsidR="002D4C78" w:rsidRPr="003B697D" w:rsidRDefault="003B697D" w:rsidP="003B697D">
      <w:pPr>
        <w:pStyle w:val="a6"/>
        <w:rPr>
          <w:rFonts w:ascii="Times New Roman" w:hAnsi="Times New Roman" w:cs="Times New Roman"/>
          <w:i/>
          <w:sz w:val="24"/>
          <w:szCs w:val="24"/>
        </w:rPr>
      </w:pPr>
      <w:r>
        <w:rPr>
          <w:rFonts w:ascii="Times New Roman" w:hAnsi="Times New Roman" w:cs="Times New Roman"/>
          <w:i/>
          <w:sz w:val="24"/>
          <w:szCs w:val="24"/>
        </w:rPr>
        <w:t>Слайд  8</w:t>
      </w:r>
    </w:p>
    <w:p w:rsidR="002D4C78" w:rsidRPr="003B697D" w:rsidRDefault="000741CC" w:rsidP="003B697D">
      <w:pPr>
        <w:pStyle w:val="a6"/>
        <w:rPr>
          <w:rFonts w:ascii="Times New Roman" w:hAnsi="Times New Roman" w:cs="Times New Roman"/>
          <w:sz w:val="24"/>
          <w:szCs w:val="24"/>
        </w:rPr>
      </w:pPr>
      <w:r w:rsidRPr="003B697D">
        <w:rPr>
          <w:rFonts w:ascii="Times New Roman" w:hAnsi="Times New Roman" w:cs="Times New Roman"/>
          <w:sz w:val="24"/>
          <w:szCs w:val="24"/>
        </w:rPr>
        <w:t>Главный Успенский собор на Соборной площади Кремля</w:t>
      </w:r>
      <w:r w:rsidR="00FC56F7" w:rsidRPr="003B697D">
        <w:rPr>
          <w:rFonts w:ascii="Times New Roman" w:hAnsi="Times New Roman" w:cs="Times New Roman"/>
          <w:sz w:val="24"/>
          <w:szCs w:val="24"/>
        </w:rPr>
        <w:t xml:space="preserve">. Он строился на самом высоком месте. Его называют Собором, так как он собирал людей в радостные и тревожные дни. </w:t>
      </w:r>
    </w:p>
    <w:p w:rsidR="000741CC" w:rsidRPr="003B697D" w:rsidRDefault="003B697D" w:rsidP="003B697D">
      <w:pPr>
        <w:pStyle w:val="a6"/>
        <w:rPr>
          <w:rFonts w:ascii="Times New Roman" w:hAnsi="Times New Roman" w:cs="Times New Roman"/>
          <w:i/>
          <w:sz w:val="24"/>
          <w:szCs w:val="24"/>
        </w:rPr>
      </w:pPr>
      <w:r>
        <w:rPr>
          <w:rFonts w:ascii="Times New Roman" w:hAnsi="Times New Roman" w:cs="Times New Roman"/>
          <w:i/>
          <w:sz w:val="24"/>
          <w:szCs w:val="24"/>
        </w:rPr>
        <w:t>Слайд  9</w:t>
      </w:r>
    </w:p>
    <w:p w:rsidR="0059376E" w:rsidRPr="003B697D" w:rsidRDefault="00FC56F7" w:rsidP="003B697D">
      <w:pPr>
        <w:pStyle w:val="a6"/>
        <w:rPr>
          <w:rFonts w:ascii="Times New Roman" w:hAnsi="Times New Roman" w:cs="Times New Roman"/>
          <w:sz w:val="24"/>
          <w:szCs w:val="24"/>
        </w:rPr>
      </w:pPr>
      <w:r w:rsidRPr="003B697D">
        <w:rPr>
          <w:rFonts w:ascii="Times New Roman" w:hAnsi="Times New Roman" w:cs="Times New Roman"/>
          <w:sz w:val="24"/>
          <w:szCs w:val="24"/>
        </w:rPr>
        <w:t>Рядом стоит звонница Успенского Собора. Она имеет 15 колоколов разного размера. Самый большой колокол, весом в 2000 пудов, назван «</w:t>
      </w:r>
      <w:proofErr w:type="spellStart"/>
      <w:r w:rsidRPr="003B697D">
        <w:rPr>
          <w:rFonts w:ascii="Times New Roman" w:hAnsi="Times New Roman" w:cs="Times New Roman"/>
          <w:sz w:val="24"/>
          <w:szCs w:val="24"/>
        </w:rPr>
        <w:t>Сысоем</w:t>
      </w:r>
      <w:proofErr w:type="spellEnd"/>
      <w:r w:rsidRPr="003B697D">
        <w:rPr>
          <w:rFonts w:ascii="Times New Roman" w:hAnsi="Times New Roman" w:cs="Times New Roman"/>
          <w:sz w:val="24"/>
          <w:szCs w:val="24"/>
        </w:rPr>
        <w:t xml:space="preserve">» в честь отца строителя кремля. Мастерство колокольного звона переходило из поколения в поколение, учились звонить в колокола с детства. Живут и сейчас  </w:t>
      </w:r>
      <w:proofErr w:type="gramStart"/>
      <w:r w:rsidRPr="003B697D">
        <w:rPr>
          <w:rFonts w:ascii="Times New Roman" w:hAnsi="Times New Roman" w:cs="Times New Roman"/>
          <w:sz w:val="24"/>
          <w:szCs w:val="24"/>
        </w:rPr>
        <w:t>Ростове</w:t>
      </w:r>
      <w:proofErr w:type="gramEnd"/>
      <w:r w:rsidRPr="003B697D">
        <w:rPr>
          <w:rFonts w:ascii="Times New Roman" w:hAnsi="Times New Roman" w:cs="Times New Roman"/>
          <w:sz w:val="24"/>
          <w:szCs w:val="24"/>
        </w:rPr>
        <w:t xml:space="preserve"> знатоки Ростовских старинных звонов.</w:t>
      </w:r>
    </w:p>
    <w:p w:rsidR="00FC56F7" w:rsidRPr="003B697D" w:rsidRDefault="002D3355" w:rsidP="003B697D">
      <w:pPr>
        <w:pStyle w:val="a6"/>
        <w:rPr>
          <w:rFonts w:ascii="Times New Roman" w:hAnsi="Times New Roman" w:cs="Times New Roman"/>
          <w:sz w:val="24"/>
          <w:szCs w:val="24"/>
          <w:bdr w:val="none" w:sz="0" w:space="0" w:color="auto" w:frame="1"/>
          <w:shd w:val="clear" w:color="auto" w:fill="FFFFFF"/>
        </w:rPr>
      </w:pPr>
      <w:r w:rsidRPr="003B697D">
        <w:rPr>
          <w:rFonts w:ascii="Times New Roman" w:hAnsi="Times New Roman" w:cs="Times New Roman"/>
          <w:sz w:val="24"/>
          <w:szCs w:val="24"/>
          <w:bdr w:val="none" w:sz="0" w:space="0" w:color="auto" w:frame="1"/>
          <w:shd w:val="clear" w:color="auto" w:fill="FFFFFF"/>
        </w:rPr>
        <w:t>Мелодичный звон колоколов Ростова известен по всему миру. Послушайте, как звучит колокольный звон</w:t>
      </w:r>
      <w:proofErr w:type="gramStart"/>
      <w:r w:rsidRPr="003B697D">
        <w:rPr>
          <w:rFonts w:ascii="Times New Roman" w:hAnsi="Times New Roman" w:cs="Times New Roman"/>
          <w:sz w:val="24"/>
          <w:szCs w:val="24"/>
          <w:bdr w:val="none" w:sz="0" w:space="0" w:color="auto" w:frame="1"/>
          <w:shd w:val="clear" w:color="auto" w:fill="FFFFFF"/>
        </w:rPr>
        <w:t xml:space="preserve"> </w:t>
      </w:r>
      <w:r w:rsidR="00A877A3" w:rsidRPr="003B697D">
        <w:rPr>
          <w:rFonts w:ascii="Times New Roman" w:hAnsi="Times New Roman" w:cs="Times New Roman"/>
          <w:sz w:val="24"/>
          <w:szCs w:val="24"/>
          <w:bdr w:val="none" w:sz="0" w:space="0" w:color="auto" w:frame="1"/>
          <w:shd w:val="clear" w:color="auto" w:fill="FFFFFF"/>
        </w:rPr>
        <w:t>.</w:t>
      </w:r>
      <w:proofErr w:type="gramEnd"/>
    </w:p>
    <w:p w:rsidR="00FC56F7" w:rsidRPr="003B697D" w:rsidRDefault="002D4C78" w:rsidP="003B697D">
      <w:pPr>
        <w:pStyle w:val="a6"/>
        <w:rPr>
          <w:rFonts w:ascii="Times New Roman" w:hAnsi="Times New Roman" w:cs="Times New Roman"/>
          <w:i/>
          <w:sz w:val="24"/>
          <w:szCs w:val="24"/>
        </w:rPr>
      </w:pPr>
      <w:r w:rsidRPr="003B697D">
        <w:rPr>
          <w:rFonts w:ascii="Times New Roman" w:hAnsi="Times New Roman" w:cs="Times New Roman"/>
          <w:i/>
          <w:sz w:val="24"/>
          <w:szCs w:val="24"/>
        </w:rPr>
        <w:t xml:space="preserve">Слайд </w:t>
      </w:r>
      <w:r w:rsidR="003B697D">
        <w:rPr>
          <w:rFonts w:ascii="Times New Roman" w:hAnsi="Times New Roman" w:cs="Times New Roman"/>
          <w:i/>
          <w:sz w:val="24"/>
          <w:szCs w:val="24"/>
        </w:rPr>
        <w:t>10, 11</w:t>
      </w:r>
    </w:p>
    <w:p w:rsidR="000741CC" w:rsidRPr="003B697D" w:rsidRDefault="002D4C78" w:rsidP="003B697D">
      <w:pPr>
        <w:pStyle w:val="a6"/>
        <w:rPr>
          <w:rFonts w:ascii="Times New Roman" w:hAnsi="Times New Roman" w:cs="Times New Roman"/>
          <w:sz w:val="24"/>
          <w:szCs w:val="24"/>
        </w:rPr>
      </w:pPr>
      <w:r w:rsidRPr="003B697D">
        <w:rPr>
          <w:rFonts w:ascii="Times New Roman" w:hAnsi="Times New Roman" w:cs="Times New Roman"/>
          <w:sz w:val="24"/>
          <w:szCs w:val="24"/>
        </w:rPr>
        <w:t xml:space="preserve">В </w:t>
      </w:r>
      <w:r w:rsidR="00FC56F7" w:rsidRPr="003B697D">
        <w:rPr>
          <w:rFonts w:ascii="Times New Roman" w:hAnsi="Times New Roman" w:cs="Times New Roman"/>
          <w:sz w:val="24"/>
          <w:szCs w:val="24"/>
        </w:rPr>
        <w:t xml:space="preserve">Ростове чудо, которое </w:t>
      </w:r>
      <w:r w:rsidRPr="003B697D">
        <w:rPr>
          <w:rFonts w:ascii="Times New Roman" w:hAnsi="Times New Roman" w:cs="Times New Roman"/>
          <w:sz w:val="24"/>
          <w:szCs w:val="24"/>
        </w:rPr>
        <w:t>пленило мир, и многие о нём слыш</w:t>
      </w:r>
      <w:r w:rsidR="00FC56F7" w:rsidRPr="003B697D">
        <w:rPr>
          <w:rFonts w:ascii="Times New Roman" w:hAnsi="Times New Roman" w:cs="Times New Roman"/>
          <w:sz w:val="24"/>
          <w:szCs w:val="24"/>
        </w:rPr>
        <w:t>али. Это роспись по эмали – Ростовская финифть. Вот мы и подошли к фабрике.</w:t>
      </w:r>
    </w:p>
    <w:p w:rsidR="00FC56F7" w:rsidRPr="003B697D" w:rsidRDefault="000741CC" w:rsidP="003B697D">
      <w:pPr>
        <w:pStyle w:val="a6"/>
        <w:rPr>
          <w:rFonts w:ascii="Times New Roman" w:hAnsi="Times New Roman" w:cs="Times New Roman"/>
          <w:i/>
          <w:sz w:val="24"/>
          <w:szCs w:val="24"/>
        </w:rPr>
      </w:pPr>
      <w:r w:rsidRPr="003B697D">
        <w:rPr>
          <w:rFonts w:ascii="Times New Roman" w:hAnsi="Times New Roman" w:cs="Times New Roman"/>
          <w:i/>
          <w:sz w:val="24"/>
          <w:szCs w:val="24"/>
        </w:rPr>
        <w:t>Слайд</w:t>
      </w:r>
      <w:r w:rsidR="003B697D" w:rsidRPr="003B697D">
        <w:rPr>
          <w:rFonts w:ascii="Times New Roman" w:hAnsi="Times New Roman" w:cs="Times New Roman"/>
          <w:i/>
          <w:sz w:val="24"/>
          <w:szCs w:val="24"/>
        </w:rPr>
        <w:t xml:space="preserve"> 12</w:t>
      </w:r>
    </w:p>
    <w:p w:rsidR="000741CC" w:rsidRPr="003B697D" w:rsidRDefault="00FC56F7" w:rsidP="003B697D">
      <w:pPr>
        <w:pStyle w:val="a6"/>
        <w:rPr>
          <w:rFonts w:ascii="Times New Roman" w:hAnsi="Times New Roman" w:cs="Times New Roman"/>
          <w:sz w:val="24"/>
          <w:szCs w:val="24"/>
        </w:rPr>
      </w:pPr>
      <w:r w:rsidRPr="003B697D">
        <w:rPr>
          <w:rFonts w:ascii="Times New Roman" w:hAnsi="Times New Roman" w:cs="Times New Roman"/>
          <w:sz w:val="24"/>
          <w:szCs w:val="24"/>
        </w:rPr>
        <w:t>Я вам сейчас расскажу о процессе производства финифтяных изделий по традиции, каждое изделие проходит через руки мастеров-специалистов.</w:t>
      </w:r>
    </w:p>
    <w:p w:rsidR="000741CC" w:rsidRPr="003B697D" w:rsidRDefault="00FC56F7" w:rsidP="003B697D">
      <w:pPr>
        <w:pStyle w:val="a6"/>
        <w:ind w:firstLine="708"/>
        <w:rPr>
          <w:rFonts w:ascii="Times New Roman" w:hAnsi="Times New Roman" w:cs="Times New Roman"/>
          <w:sz w:val="24"/>
          <w:szCs w:val="24"/>
        </w:rPr>
      </w:pPr>
      <w:r w:rsidRPr="003B697D">
        <w:rPr>
          <w:rFonts w:ascii="Times New Roman" w:hAnsi="Times New Roman" w:cs="Times New Roman"/>
          <w:sz w:val="24"/>
          <w:szCs w:val="24"/>
        </w:rPr>
        <w:t xml:space="preserve">Сначала штампуется выпуклая медная пластина (профессия </w:t>
      </w:r>
      <w:proofErr w:type="gramStart"/>
      <w:r w:rsidRPr="003B697D">
        <w:rPr>
          <w:rFonts w:ascii="Times New Roman" w:hAnsi="Times New Roman" w:cs="Times New Roman"/>
          <w:sz w:val="24"/>
          <w:szCs w:val="24"/>
        </w:rPr>
        <w:t>-ш</w:t>
      </w:r>
      <w:proofErr w:type="gramEnd"/>
      <w:r w:rsidRPr="003B697D">
        <w:rPr>
          <w:rFonts w:ascii="Times New Roman" w:hAnsi="Times New Roman" w:cs="Times New Roman"/>
          <w:sz w:val="24"/>
          <w:szCs w:val="24"/>
        </w:rPr>
        <w:t xml:space="preserve">тамповщик), то есть на пластину трижды наносят эмаль в виде жидкой сметаны. После каждого покрытия эмалью, пластина подсушивается, а затем обжигается при температуре около 1000 градусов. Во время обжига эмаль </w:t>
      </w:r>
      <w:proofErr w:type="spellStart"/>
      <w:r w:rsidRPr="003B697D">
        <w:rPr>
          <w:rFonts w:ascii="Times New Roman" w:hAnsi="Times New Roman" w:cs="Times New Roman"/>
          <w:sz w:val="24"/>
          <w:szCs w:val="24"/>
        </w:rPr>
        <w:t>приплавляется</w:t>
      </w:r>
      <w:proofErr w:type="spellEnd"/>
      <w:r w:rsidRPr="003B697D">
        <w:rPr>
          <w:rFonts w:ascii="Times New Roman" w:hAnsi="Times New Roman" w:cs="Times New Roman"/>
          <w:sz w:val="24"/>
          <w:szCs w:val="24"/>
        </w:rPr>
        <w:t xml:space="preserve"> к медной пластине и становится фоном для живописи (профессия – эмалировщик).</w:t>
      </w:r>
    </w:p>
    <w:p w:rsidR="00FC56F7" w:rsidRPr="003B697D" w:rsidRDefault="000741CC" w:rsidP="003B697D">
      <w:pPr>
        <w:pStyle w:val="a6"/>
        <w:rPr>
          <w:rFonts w:ascii="Times New Roman" w:hAnsi="Times New Roman" w:cs="Times New Roman"/>
          <w:i/>
          <w:sz w:val="24"/>
          <w:szCs w:val="24"/>
        </w:rPr>
      </w:pPr>
      <w:r w:rsidRPr="003B697D">
        <w:rPr>
          <w:rFonts w:ascii="Times New Roman" w:hAnsi="Times New Roman" w:cs="Times New Roman"/>
          <w:i/>
          <w:sz w:val="24"/>
          <w:szCs w:val="24"/>
        </w:rPr>
        <w:t>Слайд 13</w:t>
      </w:r>
    </w:p>
    <w:p w:rsidR="000741CC" w:rsidRPr="003B697D" w:rsidRDefault="00FC56F7" w:rsidP="003B697D">
      <w:pPr>
        <w:pStyle w:val="a6"/>
        <w:rPr>
          <w:rFonts w:ascii="Times New Roman" w:hAnsi="Times New Roman" w:cs="Times New Roman"/>
          <w:sz w:val="24"/>
          <w:szCs w:val="24"/>
        </w:rPr>
      </w:pPr>
      <w:r w:rsidRPr="003B697D">
        <w:rPr>
          <w:rFonts w:ascii="Times New Roman" w:hAnsi="Times New Roman" w:cs="Times New Roman"/>
          <w:sz w:val="24"/>
          <w:szCs w:val="24"/>
        </w:rPr>
        <w:t xml:space="preserve"> Рисунок наносится в несколько приёмов, специальными легкоплавкими красками, при этом пластина обжигается несколько раз. В процессе этого обжига краски сплавляются с </w:t>
      </w:r>
      <w:r w:rsidRPr="003B697D">
        <w:rPr>
          <w:rFonts w:ascii="Times New Roman" w:hAnsi="Times New Roman" w:cs="Times New Roman"/>
          <w:sz w:val="24"/>
          <w:szCs w:val="24"/>
        </w:rPr>
        <w:lastRenderedPageBreak/>
        <w:t>поверхностью грунтовой эмали, приобретая яркость. Роспись не тускнеет, не боится воды, живёт долго (профессия – художник по эмали).</w:t>
      </w:r>
    </w:p>
    <w:p w:rsidR="00D4578C" w:rsidRPr="003B697D" w:rsidRDefault="000741CC" w:rsidP="003B697D">
      <w:pPr>
        <w:pStyle w:val="a6"/>
        <w:rPr>
          <w:rFonts w:ascii="Times New Roman" w:hAnsi="Times New Roman" w:cs="Times New Roman"/>
          <w:i/>
          <w:sz w:val="24"/>
          <w:szCs w:val="24"/>
        </w:rPr>
      </w:pPr>
      <w:r w:rsidRPr="003B697D">
        <w:rPr>
          <w:rFonts w:ascii="Times New Roman" w:hAnsi="Times New Roman" w:cs="Times New Roman"/>
          <w:i/>
          <w:sz w:val="24"/>
          <w:szCs w:val="24"/>
        </w:rPr>
        <w:t>Слайд 14</w:t>
      </w:r>
    </w:p>
    <w:p w:rsidR="00FC56F7" w:rsidRDefault="00FC56F7" w:rsidP="003B697D">
      <w:pPr>
        <w:pStyle w:val="a6"/>
        <w:rPr>
          <w:rFonts w:ascii="Times New Roman" w:hAnsi="Times New Roman" w:cs="Times New Roman"/>
          <w:sz w:val="24"/>
          <w:szCs w:val="24"/>
        </w:rPr>
      </w:pPr>
      <w:r w:rsidRPr="003B697D">
        <w:rPr>
          <w:rFonts w:ascii="Times New Roman" w:hAnsi="Times New Roman" w:cs="Times New Roman"/>
          <w:sz w:val="24"/>
          <w:szCs w:val="24"/>
        </w:rPr>
        <w:t xml:space="preserve">  Последний этап – оправа изделия. Чаще всего – это ювелирная работа. Самая тонкая, сложная ювелирная оправа замысловатого узора, сделанная из тонкой проволоки (золотой, серебряной, медной, посеребрённой), гладкой или свитой в верёвочки из 2-3 нитей, называется – сканью или филигранью (профессия ювелир-художник). А вы хотите стать художниками? Проходите в мастерскую, где мы с вами распишем украшения.</w:t>
      </w:r>
    </w:p>
    <w:p w:rsidR="00C46C01" w:rsidRDefault="00C46C01" w:rsidP="003B697D">
      <w:pPr>
        <w:pStyle w:val="a6"/>
        <w:rPr>
          <w:rFonts w:ascii="Times New Roman" w:hAnsi="Times New Roman" w:cs="Times New Roman"/>
          <w:sz w:val="24"/>
          <w:szCs w:val="24"/>
        </w:rPr>
      </w:pPr>
    </w:p>
    <w:p w:rsidR="00C46C01" w:rsidRPr="00C46C01" w:rsidRDefault="00C46C01" w:rsidP="003B697D">
      <w:pPr>
        <w:pStyle w:val="a6"/>
        <w:rPr>
          <w:rFonts w:ascii="Times New Roman" w:hAnsi="Times New Roman" w:cs="Times New Roman"/>
          <w:b/>
          <w:sz w:val="24"/>
          <w:szCs w:val="24"/>
        </w:rPr>
      </w:pPr>
      <w:r w:rsidRPr="00C46C01">
        <w:rPr>
          <w:rFonts w:ascii="Times New Roman" w:hAnsi="Times New Roman" w:cs="Times New Roman"/>
          <w:b/>
          <w:sz w:val="24"/>
          <w:szCs w:val="24"/>
          <w:lang w:val="en-US"/>
        </w:rPr>
        <w:t>III</w:t>
      </w:r>
      <w:r w:rsidRPr="00C46C01">
        <w:rPr>
          <w:rFonts w:ascii="Times New Roman" w:hAnsi="Times New Roman" w:cs="Times New Roman"/>
          <w:b/>
          <w:sz w:val="24"/>
          <w:szCs w:val="24"/>
        </w:rPr>
        <w:t>. Оценочно-рефлексивный этап.</w:t>
      </w:r>
    </w:p>
    <w:p w:rsidR="00C46C01" w:rsidRDefault="00C46C01" w:rsidP="003B697D">
      <w:pPr>
        <w:pStyle w:val="a6"/>
        <w:rPr>
          <w:rFonts w:ascii="Times New Roman" w:hAnsi="Times New Roman" w:cs="Times New Roman"/>
          <w:sz w:val="24"/>
          <w:szCs w:val="24"/>
        </w:rPr>
      </w:pPr>
      <w:r>
        <w:rPr>
          <w:rFonts w:ascii="Times New Roman" w:hAnsi="Times New Roman" w:cs="Times New Roman"/>
          <w:sz w:val="24"/>
          <w:szCs w:val="24"/>
        </w:rPr>
        <w:t>Что нового вы узнали? Почему же город называется Ростов? А какой герб у этого города? Что он означает?</w:t>
      </w:r>
    </w:p>
    <w:p w:rsidR="00C46C01" w:rsidRDefault="00C46C01" w:rsidP="003B697D">
      <w:pPr>
        <w:pStyle w:val="a6"/>
        <w:rPr>
          <w:rFonts w:ascii="Times New Roman" w:hAnsi="Times New Roman" w:cs="Times New Roman"/>
          <w:sz w:val="24"/>
          <w:szCs w:val="24"/>
        </w:rPr>
      </w:pPr>
    </w:p>
    <w:p w:rsidR="00C46C01" w:rsidRPr="00C46C01" w:rsidRDefault="00C46C01" w:rsidP="00C46C01">
      <w:pPr>
        <w:pStyle w:val="a6"/>
        <w:jc w:val="center"/>
        <w:rPr>
          <w:rFonts w:ascii="Times New Roman" w:hAnsi="Times New Roman" w:cs="Times New Roman"/>
          <w:i/>
          <w:sz w:val="24"/>
          <w:szCs w:val="24"/>
        </w:rPr>
      </w:pPr>
      <w:r>
        <w:rPr>
          <w:rFonts w:ascii="Times New Roman" w:hAnsi="Times New Roman" w:cs="Times New Roman"/>
          <w:i/>
          <w:sz w:val="24"/>
          <w:szCs w:val="24"/>
        </w:rPr>
        <w:t>Предложить детям разукрасить герб города.</w:t>
      </w:r>
    </w:p>
    <w:p w:rsidR="00C46C01" w:rsidRDefault="00C46C01" w:rsidP="003B697D">
      <w:pPr>
        <w:pStyle w:val="a6"/>
        <w:rPr>
          <w:rFonts w:ascii="Times New Roman" w:hAnsi="Times New Roman" w:cs="Times New Roman"/>
          <w:sz w:val="24"/>
          <w:szCs w:val="24"/>
        </w:rPr>
      </w:pPr>
    </w:p>
    <w:p w:rsidR="00C46C01" w:rsidRPr="003B697D" w:rsidRDefault="00C46C01" w:rsidP="003B697D">
      <w:pPr>
        <w:pStyle w:val="a6"/>
        <w:rPr>
          <w:rFonts w:ascii="Times New Roman" w:hAnsi="Times New Roman" w:cs="Times New Roman"/>
          <w:sz w:val="24"/>
          <w:szCs w:val="24"/>
        </w:rPr>
      </w:pPr>
    </w:p>
    <w:p w:rsidR="003718BF" w:rsidRPr="003B697D" w:rsidRDefault="00C46C01" w:rsidP="003B697D">
      <w:pPr>
        <w:pStyle w:val="a6"/>
        <w:rPr>
          <w:rFonts w:ascii="Times New Roman" w:hAnsi="Times New Roman" w:cs="Times New Roman"/>
          <w:sz w:val="24"/>
          <w:szCs w:val="24"/>
        </w:rPr>
      </w:pPr>
      <w:r w:rsidRPr="00C46C01">
        <w:rPr>
          <w:rFonts w:ascii="Times New Roman" w:hAnsi="Times New Roman" w:cs="Times New Roman"/>
          <w:sz w:val="24"/>
          <w:szCs w:val="24"/>
        </w:rPr>
        <w:drawing>
          <wp:inline distT="0" distB="0" distL="0" distR="0">
            <wp:extent cx="2249182" cy="2676525"/>
            <wp:effectExtent l="19050" t="0" r="0" b="0"/>
            <wp:docPr id="2" name="Рисунок 1" descr="Гербы городов Золотого кольца Росс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ы городов Золотого кольца России"/>
                    <pic:cNvPicPr>
                      <a:picLocks noChangeAspect="1" noChangeArrowheads="1"/>
                    </pic:cNvPicPr>
                  </pic:nvPicPr>
                  <pic:blipFill>
                    <a:blip r:embed="rId5" cstate="print"/>
                    <a:srcRect/>
                    <a:stretch>
                      <a:fillRect/>
                    </a:stretch>
                  </pic:blipFill>
                  <pic:spPr bwMode="auto">
                    <a:xfrm>
                      <a:off x="0" y="0"/>
                      <a:ext cx="2249933" cy="2677419"/>
                    </a:xfrm>
                    <a:prstGeom prst="rect">
                      <a:avLst/>
                    </a:prstGeom>
                    <a:noFill/>
                    <a:ln w="9525">
                      <a:noFill/>
                      <a:miter lim="800000"/>
                      <a:headEnd/>
                      <a:tailEnd/>
                    </a:ln>
                  </pic:spPr>
                </pic:pic>
              </a:graphicData>
            </a:graphic>
          </wp:inline>
        </w:drawing>
      </w:r>
    </w:p>
    <w:sectPr w:rsidR="003718BF" w:rsidRPr="003B697D" w:rsidSect="0059376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60D02"/>
    <w:rsid w:val="000741CC"/>
    <w:rsid w:val="002D3355"/>
    <w:rsid w:val="002D4C78"/>
    <w:rsid w:val="003718BF"/>
    <w:rsid w:val="003B697D"/>
    <w:rsid w:val="0059376E"/>
    <w:rsid w:val="00860D02"/>
    <w:rsid w:val="00A877A3"/>
    <w:rsid w:val="00C46C01"/>
    <w:rsid w:val="00D4578C"/>
    <w:rsid w:val="00FC56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376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60D02"/>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860D02"/>
    <w:rPr>
      <w:b/>
      <w:bCs/>
    </w:rPr>
  </w:style>
  <w:style w:type="character" w:styleId="a5">
    <w:name w:val="Hyperlink"/>
    <w:basedOn w:val="a0"/>
    <w:uiPriority w:val="99"/>
    <w:unhideWhenUsed/>
    <w:rsid w:val="003718BF"/>
    <w:rPr>
      <w:color w:val="0000FF" w:themeColor="hyperlink"/>
      <w:u w:val="single"/>
    </w:rPr>
  </w:style>
  <w:style w:type="paragraph" w:styleId="a6">
    <w:name w:val="No Spacing"/>
    <w:uiPriority w:val="1"/>
    <w:qFormat/>
    <w:rsid w:val="003B697D"/>
    <w:pPr>
      <w:spacing w:after="0" w:line="240" w:lineRule="auto"/>
    </w:pPr>
    <w:rPr>
      <w:rFonts w:eastAsiaTheme="minorHAnsi"/>
      <w:lang w:eastAsia="en-US"/>
    </w:rPr>
  </w:style>
  <w:style w:type="paragraph" w:styleId="a7">
    <w:name w:val="Balloon Text"/>
    <w:basedOn w:val="a"/>
    <w:link w:val="a8"/>
    <w:uiPriority w:val="99"/>
    <w:semiHidden/>
    <w:unhideWhenUsed/>
    <w:rsid w:val="00C46C0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46C0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83855683">
      <w:bodyDiv w:val="1"/>
      <w:marLeft w:val="0"/>
      <w:marRight w:val="0"/>
      <w:marTop w:val="0"/>
      <w:marBottom w:val="0"/>
      <w:divBdr>
        <w:top w:val="none" w:sz="0" w:space="0" w:color="auto"/>
        <w:left w:val="none" w:sz="0" w:space="0" w:color="auto"/>
        <w:bottom w:val="none" w:sz="0" w:space="0" w:color="auto"/>
        <w:right w:val="none" w:sz="0" w:space="0" w:color="auto"/>
      </w:divBdr>
    </w:div>
    <w:div w:id="341980771">
      <w:bodyDiv w:val="1"/>
      <w:marLeft w:val="0"/>
      <w:marRight w:val="0"/>
      <w:marTop w:val="0"/>
      <w:marBottom w:val="0"/>
      <w:divBdr>
        <w:top w:val="none" w:sz="0" w:space="0" w:color="auto"/>
        <w:left w:val="none" w:sz="0" w:space="0" w:color="auto"/>
        <w:bottom w:val="none" w:sz="0" w:space="0" w:color="auto"/>
        <w:right w:val="none" w:sz="0" w:space="0" w:color="auto"/>
      </w:divBdr>
    </w:div>
    <w:div w:id="1346323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hyperlink" Target="http://ru.wikipedia.org/wiki/%D0%A0%D0%BE%D1%81%D1%82%D0%BE%D0%B2-%D0%BD%D0%B0-%D0%94%D0%BE%D0%BD%D1%8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977</Words>
  <Characters>5575</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грач</cp:lastModifiedBy>
  <cp:revision>3</cp:revision>
  <dcterms:created xsi:type="dcterms:W3CDTF">2017-10-26T06:27:00Z</dcterms:created>
  <dcterms:modified xsi:type="dcterms:W3CDTF">2020-02-16T07:46:00Z</dcterms:modified>
</cp:coreProperties>
</file>